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61" w:type="dxa"/>
        <w:tblInd w:w="93" w:type="dxa"/>
        <w:tblLook w:val="04A0"/>
      </w:tblPr>
      <w:tblGrid>
        <w:gridCol w:w="453"/>
        <w:gridCol w:w="1725"/>
        <w:gridCol w:w="4400"/>
        <w:gridCol w:w="1852"/>
        <w:gridCol w:w="1331"/>
      </w:tblGrid>
      <w:tr w:rsidR="007C3156" w:rsidRPr="007C3156" w:rsidTr="007C3156">
        <w:trPr>
          <w:trHeight w:val="2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№2</w:t>
            </w:r>
          </w:p>
        </w:tc>
      </w:tr>
      <w:tr w:rsidR="007C3156" w:rsidRPr="007C3156" w:rsidTr="007C3156">
        <w:trPr>
          <w:trHeight w:val="150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0799" w:rsidRPr="00762DCC" w:rsidRDefault="00DA0799" w:rsidP="00DA0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решению </w:t>
            </w:r>
            <w:r w:rsidRPr="00762DCC">
              <w:rPr>
                <w:rFonts w:ascii="Times New Roman" w:hAnsi="Times New Roman" w:cs="Times New Roman"/>
                <w:sz w:val="24"/>
                <w:szCs w:val="24"/>
              </w:rPr>
              <w:t>Совета Киевского</w:t>
            </w:r>
          </w:p>
          <w:p w:rsidR="00DA0799" w:rsidRPr="00762DCC" w:rsidRDefault="00DA0799" w:rsidP="00DA0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DCC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Крымского</w:t>
            </w:r>
          </w:p>
          <w:p w:rsidR="00DA0799" w:rsidRPr="00762DCC" w:rsidRDefault="00DA0799" w:rsidP="00DA0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DCC"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</w:p>
          <w:p w:rsidR="007C3156" w:rsidRPr="00DA0799" w:rsidRDefault="00DA0799" w:rsidP="007C3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DCC">
              <w:rPr>
                <w:rFonts w:ascii="Times New Roman" w:hAnsi="Times New Roman" w:cs="Times New Roman"/>
                <w:sz w:val="24"/>
                <w:szCs w:val="24"/>
              </w:rPr>
              <w:t>от 18.12.2014г. №18</w:t>
            </w:r>
          </w:p>
        </w:tc>
      </w:tr>
      <w:tr w:rsidR="007C3156" w:rsidRPr="007C3156" w:rsidTr="007C3156">
        <w:trPr>
          <w:trHeight w:val="540"/>
        </w:trPr>
        <w:tc>
          <w:tcPr>
            <w:tcW w:w="9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Поступление доходов в бюджет Киевского сельского поселения Крымского района в 2015 году</w:t>
            </w:r>
          </w:p>
        </w:tc>
      </w:tr>
      <w:tr w:rsidR="007C3156" w:rsidRPr="007C3156" w:rsidTr="007C3156">
        <w:trPr>
          <w:trHeight w:val="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C3156" w:rsidRPr="007C3156" w:rsidTr="007C3156">
        <w:trPr>
          <w:trHeight w:val="21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(тыс. руб.)</w:t>
            </w:r>
          </w:p>
        </w:tc>
      </w:tr>
      <w:tr w:rsidR="007C3156" w:rsidRPr="007C3156" w:rsidTr="007C3156">
        <w:trPr>
          <w:trHeight w:val="255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315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7C315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7C315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7C315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315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6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315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дохода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315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План 2015 г.</w:t>
            </w:r>
          </w:p>
        </w:tc>
      </w:tr>
      <w:tr w:rsidR="007C3156" w:rsidRPr="007C3156" w:rsidTr="007C3156">
        <w:trPr>
          <w:trHeight w:val="315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C3156" w:rsidRPr="007C3156" w:rsidTr="007C3156">
        <w:trPr>
          <w:trHeight w:val="34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C315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100 00000 00 0000 000</w:t>
            </w:r>
          </w:p>
        </w:tc>
        <w:tc>
          <w:tcPr>
            <w:tcW w:w="6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15 891,0</w:t>
            </w:r>
          </w:p>
        </w:tc>
      </w:tr>
      <w:tr w:rsidR="007C3156" w:rsidRPr="007C3156" w:rsidTr="007C3156">
        <w:trPr>
          <w:trHeight w:val="25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101 02000 01 0000 110</w:t>
            </w:r>
          </w:p>
        </w:tc>
        <w:tc>
          <w:tcPr>
            <w:tcW w:w="6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 на доходы физических лиц*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2 920,0</w:t>
            </w:r>
          </w:p>
        </w:tc>
      </w:tr>
      <w:tr w:rsidR="007C3156" w:rsidRPr="007C3156" w:rsidTr="007C3156">
        <w:trPr>
          <w:trHeight w:val="1489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103 02230 01 0000 110 103 02240 01 0000 110 103 02250 01 0000 110 103 02260 01 0000 110</w:t>
            </w:r>
          </w:p>
        </w:tc>
        <w:tc>
          <w:tcPr>
            <w:tcW w:w="6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 от уплаты акцизов на нефтепродукты,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производимы</w:t>
            </w:r>
            <w:r w:rsidRPr="007C31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 на территории Российской Федерации</w:t>
            </w:r>
            <w:proofErr w:type="gramStart"/>
            <w:r w:rsidRPr="007C31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C31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подлежащие распределению между бюджетами субъектов Российской Федерации и местными бюд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жетами с учетом установленных ди</w:t>
            </w:r>
            <w:r w:rsidRPr="007C31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фференцированных нормативов отчислений в местные бюджеты*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3 189,0</w:t>
            </w:r>
          </w:p>
        </w:tc>
      </w:tr>
      <w:tr w:rsidR="007C3156" w:rsidRPr="007C3156" w:rsidTr="007C3156">
        <w:trPr>
          <w:trHeight w:val="25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105 03000 01 0000 110</w:t>
            </w:r>
          </w:p>
        </w:tc>
        <w:tc>
          <w:tcPr>
            <w:tcW w:w="6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Единый сельскохозяйственный*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865,0</w:t>
            </w:r>
          </w:p>
        </w:tc>
      </w:tr>
      <w:tr w:rsidR="007C3156" w:rsidRPr="007C3156" w:rsidTr="007C3156">
        <w:trPr>
          <w:trHeight w:val="25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106 01030 10 0000 110</w:t>
            </w:r>
          </w:p>
        </w:tc>
        <w:tc>
          <w:tcPr>
            <w:tcW w:w="6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791,0</w:t>
            </w:r>
          </w:p>
        </w:tc>
      </w:tr>
      <w:tr w:rsidR="007C3156" w:rsidRPr="007C3156" w:rsidTr="007C3156">
        <w:trPr>
          <w:trHeight w:val="25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106 06000 00 0000 110</w:t>
            </w:r>
          </w:p>
        </w:tc>
        <w:tc>
          <w:tcPr>
            <w:tcW w:w="6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Земельный налог*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4 650,0</w:t>
            </w:r>
          </w:p>
        </w:tc>
      </w:tr>
      <w:tr w:rsidR="007C3156" w:rsidRPr="007C3156" w:rsidTr="007C3156">
        <w:trPr>
          <w:trHeight w:val="39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111 05010 00 0000 120</w:t>
            </w:r>
          </w:p>
        </w:tc>
        <w:tc>
          <w:tcPr>
            <w:tcW w:w="6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Арендная плата за земельные участки*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2 200,0</w:t>
            </w:r>
          </w:p>
        </w:tc>
      </w:tr>
      <w:tr w:rsidR="007C3156" w:rsidRPr="007C3156" w:rsidTr="007C3156">
        <w:trPr>
          <w:trHeight w:val="115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111 05035 10 0000 120</w:t>
            </w:r>
          </w:p>
        </w:tc>
        <w:tc>
          <w:tcPr>
            <w:tcW w:w="6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Доходы от сдачи в аренду имущества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376,0</w:t>
            </w:r>
          </w:p>
        </w:tc>
      </w:tr>
      <w:tr w:rsidR="007C3156" w:rsidRPr="007C3156" w:rsidTr="007C3156">
        <w:trPr>
          <w:trHeight w:val="52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114 00000 00 0000 000</w:t>
            </w:r>
          </w:p>
        </w:tc>
        <w:tc>
          <w:tcPr>
            <w:tcW w:w="6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900,0</w:t>
            </w:r>
          </w:p>
        </w:tc>
      </w:tr>
      <w:tr w:rsidR="007C3156" w:rsidRPr="007C3156" w:rsidTr="007C3156">
        <w:trPr>
          <w:trHeight w:val="33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200 00000 00 0000 000</w:t>
            </w:r>
          </w:p>
        </w:tc>
        <w:tc>
          <w:tcPr>
            <w:tcW w:w="6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7 026,9</w:t>
            </w:r>
          </w:p>
        </w:tc>
      </w:tr>
      <w:tr w:rsidR="007C3156" w:rsidRPr="007C3156" w:rsidTr="007C3156">
        <w:trPr>
          <w:trHeight w:val="7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20200000000000000</w:t>
            </w:r>
          </w:p>
        </w:tc>
        <w:tc>
          <w:tcPr>
            <w:tcW w:w="6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6 926,9</w:t>
            </w:r>
          </w:p>
        </w:tc>
      </w:tr>
      <w:tr w:rsidR="007C3156" w:rsidRPr="007C3156" w:rsidTr="007C3156">
        <w:trPr>
          <w:trHeight w:val="60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202 01000 00 0000 151</w:t>
            </w:r>
          </w:p>
        </w:tc>
        <w:tc>
          <w:tcPr>
            <w:tcW w:w="6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6 741,2</w:t>
            </w:r>
          </w:p>
        </w:tc>
      </w:tr>
      <w:tr w:rsidR="007C3156" w:rsidRPr="007C3156" w:rsidTr="007C3156">
        <w:trPr>
          <w:trHeight w:val="39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202 02000 00 0000 151</w:t>
            </w:r>
          </w:p>
        </w:tc>
        <w:tc>
          <w:tcPr>
            <w:tcW w:w="6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субвенций бюджетам поселений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185,7</w:t>
            </w:r>
          </w:p>
        </w:tc>
      </w:tr>
      <w:tr w:rsidR="007C3156" w:rsidRPr="007C3156" w:rsidTr="007C3156">
        <w:trPr>
          <w:trHeight w:val="57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207 00000 10 0000 180</w:t>
            </w:r>
          </w:p>
        </w:tc>
        <w:tc>
          <w:tcPr>
            <w:tcW w:w="62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7C3156" w:rsidRPr="007C3156" w:rsidTr="007C3156">
        <w:trPr>
          <w:trHeight w:val="25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207 05030 10 0000 180</w:t>
            </w:r>
          </w:p>
        </w:tc>
        <w:tc>
          <w:tcPr>
            <w:tcW w:w="62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15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7C3156" w:rsidRPr="007C3156" w:rsidTr="007C3156">
        <w:trPr>
          <w:trHeight w:val="3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22 917,9</w:t>
            </w:r>
          </w:p>
        </w:tc>
      </w:tr>
      <w:tr w:rsidR="007C3156" w:rsidRPr="007C3156" w:rsidTr="007C3156">
        <w:trPr>
          <w:trHeight w:val="22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C3156" w:rsidRPr="007C3156" w:rsidTr="007C3156">
        <w:trPr>
          <w:trHeight w:val="54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C315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*По видам и по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7C315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видам доходов, входящим в соответствующий </w:t>
            </w:r>
            <w:proofErr w:type="spellStart"/>
            <w:r w:rsidRPr="007C315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группировочный</w:t>
            </w:r>
            <w:proofErr w:type="spellEnd"/>
            <w:r w:rsidRPr="007C315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код бюджетной классификации, зачисляемым в бюджет поселения в соответствии с законодательством Российской Федерации</w:t>
            </w:r>
          </w:p>
        </w:tc>
      </w:tr>
      <w:tr w:rsidR="007C3156" w:rsidRPr="007C3156" w:rsidTr="007C3156">
        <w:trPr>
          <w:trHeight w:val="43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C3156" w:rsidRPr="007C3156" w:rsidTr="007C3156">
        <w:trPr>
          <w:trHeight w:val="555"/>
        </w:trPr>
        <w:tc>
          <w:tcPr>
            <w:tcW w:w="84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3156" w:rsidRPr="007C3156" w:rsidRDefault="007C3156" w:rsidP="007C31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C3156">
              <w:rPr>
                <w:rFonts w:ascii="Times New Roman" w:eastAsia="Times New Roman" w:hAnsi="Times New Roman" w:cs="Times New Roman"/>
                <w:lang w:eastAsia="ru-RU"/>
              </w:rPr>
              <w:t>Главный специалист                                           Л.Л. Доценко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156" w:rsidRPr="007C3156" w:rsidRDefault="007C3156" w:rsidP="007C315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67B0A" w:rsidRDefault="00E67B0A" w:rsidP="00286CAA">
      <w:pPr>
        <w:rPr>
          <w:rFonts w:ascii="Times New Roman" w:hAnsi="Times New Roman" w:cs="Times New Roman"/>
          <w:sz w:val="28"/>
          <w:szCs w:val="28"/>
        </w:rPr>
      </w:pPr>
    </w:p>
    <w:p w:rsidR="00620751" w:rsidRPr="00BB266E" w:rsidRDefault="00620751" w:rsidP="00286CAA">
      <w:pPr>
        <w:rPr>
          <w:rFonts w:ascii="Times New Roman" w:hAnsi="Times New Roman" w:cs="Times New Roman"/>
          <w:sz w:val="28"/>
          <w:szCs w:val="28"/>
        </w:rPr>
      </w:pPr>
    </w:p>
    <w:sectPr w:rsidR="00620751" w:rsidRPr="00BB266E" w:rsidSect="00EA42A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E02BE"/>
    <w:multiLevelType w:val="hybridMultilevel"/>
    <w:tmpl w:val="1F02F410"/>
    <w:lvl w:ilvl="0" w:tplc="C3F075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E74040"/>
    <w:multiLevelType w:val="hybridMultilevel"/>
    <w:tmpl w:val="579C8F2C"/>
    <w:lvl w:ilvl="0" w:tplc="F61641A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97DB5"/>
    <w:rsid w:val="0003551D"/>
    <w:rsid w:val="000435DD"/>
    <w:rsid w:val="000D0AA4"/>
    <w:rsid w:val="00132637"/>
    <w:rsid w:val="0020434D"/>
    <w:rsid w:val="00214311"/>
    <w:rsid w:val="0021790D"/>
    <w:rsid w:val="00234D84"/>
    <w:rsid w:val="00270617"/>
    <w:rsid w:val="00286CAA"/>
    <w:rsid w:val="0029501D"/>
    <w:rsid w:val="00296EC8"/>
    <w:rsid w:val="002B3FF5"/>
    <w:rsid w:val="002C2E10"/>
    <w:rsid w:val="002D0FEE"/>
    <w:rsid w:val="002E1C51"/>
    <w:rsid w:val="002F2769"/>
    <w:rsid w:val="00342B44"/>
    <w:rsid w:val="00346BD4"/>
    <w:rsid w:val="00361EC8"/>
    <w:rsid w:val="00423733"/>
    <w:rsid w:val="00435F8A"/>
    <w:rsid w:val="00454F59"/>
    <w:rsid w:val="004825D3"/>
    <w:rsid w:val="004C5E10"/>
    <w:rsid w:val="004D1B8B"/>
    <w:rsid w:val="004E6AFE"/>
    <w:rsid w:val="00541B40"/>
    <w:rsid w:val="005515E8"/>
    <w:rsid w:val="005833C5"/>
    <w:rsid w:val="005973DB"/>
    <w:rsid w:val="006010DC"/>
    <w:rsid w:val="00605EEC"/>
    <w:rsid w:val="00620751"/>
    <w:rsid w:val="006451FB"/>
    <w:rsid w:val="00680FC4"/>
    <w:rsid w:val="006E4419"/>
    <w:rsid w:val="00730A3C"/>
    <w:rsid w:val="007906D7"/>
    <w:rsid w:val="007C3156"/>
    <w:rsid w:val="007D6588"/>
    <w:rsid w:val="007E32A5"/>
    <w:rsid w:val="007E3BD3"/>
    <w:rsid w:val="00882533"/>
    <w:rsid w:val="00890CBF"/>
    <w:rsid w:val="0089137A"/>
    <w:rsid w:val="008929C1"/>
    <w:rsid w:val="008E23C6"/>
    <w:rsid w:val="009113C8"/>
    <w:rsid w:val="00960884"/>
    <w:rsid w:val="009B5D88"/>
    <w:rsid w:val="009C51FD"/>
    <w:rsid w:val="009C68C2"/>
    <w:rsid w:val="009D76C3"/>
    <w:rsid w:val="009F3D0D"/>
    <w:rsid w:val="009F638D"/>
    <w:rsid w:val="00A07DD1"/>
    <w:rsid w:val="00A21254"/>
    <w:rsid w:val="00A531CC"/>
    <w:rsid w:val="00AB1E5F"/>
    <w:rsid w:val="00AB3DC6"/>
    <w:rsid w:val="00AB64B0"/>
    <w:rsid w:val="00AD597B"/>
    <w:rsid w:val="00AE0E93"/>
    <w:rsid w:val="00B400C0"/>
    <w:rsid w:val="00B97DB5"/>
    <w:rsid w:val="00BB21D5"/>
    <w:rsid w:val="00BB266E"/>
    <w:rsid w:val="00C06B67"/>
    <w:rsid w:val="00C33B67"/>
    <w:rsid w:val="00C541FC"/>
    <w:rsid w:val="00C64617"/>
    <w:rsid w:val="00CA794D"/>
    <w:rsid w:val="00CB64BF"/>
    <w:rsid w:val="00D05A73"/>
    <w:rsid w:val="00D23C72"/>
    <w:rsid w:val="00D26219"/>
    <w:rsid w:val="00D42093"/>
    <w:rsid w:val="00D53DBB"/>
    <w:rsid w:val="00D568A7"/>
    <w:rsid w:val="00D90F2D"/>
    <w:rsid w:val="00DA0799"/>
    <w:rsid w:val="00DA5A8A"/>
    <w:rsid w:val="00DE4972"/>
    <w:rsid w:val="00E056BD"/>
    <w:rsid w:val="00E21137"/>
    <w:rsid w:val="00E22AD6"/>
    <w:rsid w:val="00E50916"/>
    <w:rsid w:val="00E50E05"/>
    <w:rsid w:val="00E67B0A"/>
    <w:rsid w:val="00E70313"/>
    <w:rsid w:val="00E90B91"/>
    <w:rsid w:val="00EA42AC"/>
    <w:rsid w:val="00EB126B"/>
    <w:rsid w:val="00EC6E80"/>
    <w:rsid w:val="00EE5A3D"/>
    <w:rsid w:val="00F21A3F"/>
    <w:rsid w:val="00F23B60"/>
    <w:rsid w:val="00F36B74"/>
    <w:rsid w:val="00F711BD"/>
    <w:rsid w:val="00F76FA7"/>
    <w:rsid w:val="00F774FA"/>
    <w:rsid w:val="00F82BE3"/>
    <w:rsid w:val="00FC7AD0"/>
    <w:rsid w:val="00FD22FB"/>
    <w:rsid w:val="00FD5DC2"/>
    <w:rsid w:val="00FD62CA"/>
    <w:rsid w:val="00FF4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3C6"/>
    <w:pPr>
      <w:jc w:val="left"/>
    </w:pPr>
  </w:style>
  <w:style w:type="paragraph" w:styleId="1">
    <w:name w:val="heading 1"/>
    <w:basedOn w:val="a"/>
    <w:next w:val="a"/>
    <w:link w:val="10"/>
    <w:uiPriority w:val="9"/>
    <w:qFormat/>
    <w:rsid w:val="00B400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54F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7DB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7D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western">
    <w:name w:val="western"/>
    <w:basedOn w:val="a"/>
    <w:rsid w:val="00B97DB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25D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C68C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46BD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46BD4"/>
    <w:rPr>
      <w:color w:val="800080"/>
      <w:u w:val="single"/>
    </w:rPr>
  </w:style>
  <w:style w:type="character" w:customStyle="1" w:styleId="units">
    <w:name w:val="units"/>
    <w:basedOn w:val="a0"/>
    <w:rsid w:val="00346BD4"/>
  </w:style>
  <w:style w:type="character" w:customStyle="1" w:styleId="value">
    <w:name w:val="value"/>
    <w:basedOn w:val="a0"/>
    <w:rsid w:val="00346BD4"/>
  </w:style>
  <w:style w:type="character" w:customStyle="1" w:styleId="apple-converted-space">
    <w:name w:val="apple-converted-space"/>
    <w:basedOn w:val="a0"/>
    <w:rsid w:val="00346BD4"/>
  </w:style>
  <w:style w:type="paragraph" w:styleId="a6">
    <w:name w:val="Balloon Text"/>
    <w:basedOn w:val="a"/>
    <w:link w:val="a7"/>
    <w:uiPriority w:val="99"/>
    <w:semiHidden/>
    <w:unhideWhenUsed/>
    <w:rsid w:val="00346B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6BD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400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23">
    <w:name w:val="Font Style23"/>
    <w:rsid w:val="00296EC8"/>
    <w:rPr>
      <w:rFonts w:ascii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7D658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4F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9">
    <w:name w:val="Table Grid"/>
    <w:basedOn w:val="a1"/>
    <w:uiPriority w:val="59"/>
    <w:rsid w:val="00EE5A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paragraph" w:styleId="3">
    <w:name w:val="heading 3"/>
    <w:basedOn w:val="a"/>
    <w:link w:val="30"/>
    <w:uiPriority w:val="9"/>
    <w:qFormat/>
    <w:rsid w:val="00B97DB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7D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western">
    <w:name w:val="western"/>
    <w:basedOn w:val="a"/>
    <w:rsid w:val="00B97DB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25D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375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40421">
          <w:marLeft w:val="0"/>
          <w:marRight w:val="0"/>
          <w:marTop w:val="0"/>
          <w:marBottom w:val="0"/>
          <w:divBdr>
            <w:top w:val="single" w:sz="8" w:space="3" w:color="B5C4D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8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8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09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4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98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2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43935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552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5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333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0735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130019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7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8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1051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33576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21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53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3172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197067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49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43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747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162130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8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75369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96280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71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481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8192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211982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41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9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985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34932">
          <w:marLeft w:val="180"/>
          <w:marRight w:val="18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240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63786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203345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23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11106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3752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92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712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60562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98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4088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3057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0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86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6837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138275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89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34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9849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80800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8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3588">
          <w:marLeft w:val="180"/>
          <w:marRight w:val="180"/>
          <w:marTop w:val="375"/>
          <w:marBottom w:val="45"/>
          <w:divBdr>
            <w:top w:val="single" w:sz="6" w:space="0" w:color="469BD3"/>
            <w:left w:val="single" w:sz="6" w:space="0" w:color="469BD3"/>
            <w:bottom w:val="single" w:sz="6" w:space="0" w:color="469BD3"/>
            <w:right w:val="single" w:sz="6" w:space="0" w:color="469BD3"/>
          </w:divBdr>
          <w:divsChild>
            <w:div w:id="17658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86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10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4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40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7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6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4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8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Крымский район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Кочекьян</dc:creator>
  <cp:keywords/>
  <dc:description/>
  <cp:lastModifiedBy>общий отдел</cp:lastModifiedBy>
  <cp:revision>61</cp:revision>
  <cp:lastPrinted>2014-11-26T08:06:00Z</cp:lastPrinted>
  <dcterms:created xsi:type="dcterms:W3CDTF">2014-04-22T12:42:00Z</dcterms:created>
  <dcterms:modified xsi:type="dcterms:W3CDTF">2014-12-23T11:05:00Z</dcterms:modified>
</cp:coreProperties>
</file>